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Wreath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wreath sizes, styles and bow colours across a group sale.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88"/>
        <w:gridCol w:w="1564"/>
        <w:gridCol w:w="2458"/>
        <w:gridCol w:w="1117"/>
        <w:gridCol w:w="2234"/>
        <w:gridCol w:w="838"/>
        <w:gridCol w:w="1117"/>
        <w:gridCol w:w="894"/>
        <w:gridCol w:w="3128"/>
      </w:tblGrid>
      <w:tr>
        <w:trPr>
          <w:cantSplit/>
          <w:tblHeader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Wreath size</w:t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Style</w:t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Bow colour</w:t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Pickup or delivery</w:t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Wreath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wreath sizes, styles and bow colours across a group sale.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88"/>
        <w:gridCol w:w="1564"/>
        <w:gridCol w:w="2458"/>
        <w:gridCol w:w="1117"/>
        <w:gridCol w:w="2234"/>
        <w:gridCol w:w="838"/>
        <w:gridCol w:w="1117"/>
        <w:gridCol w:w="894"/>
        <w:gridCol w:w="3128"/>
      </w:tblGrid>
      <w:tr>
        <w:trPr>
          <w:cantSplit/>
          <w:tblHeader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Wreath size</w:t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Style</w:t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Bow colour</w:t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Pickup or delivery</w:t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78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3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1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1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Wreath Fundraiser Order Sheet</dc:title>
  <dc:subject>Count wreath sizes, styles and bow colours across a group sale.</dc:subject>
  <dc:creator>Preorder Form</dc:creator>
  <cp:lastModifiedBy>Un-named</cp:lastModifiedBy>
  <cp:revision>1</cp:revision>
  <dcterms:created xsi:type="dcterms:W3CDTF">2026-10-28T22:40:04.876Z</dcterms:created>
  <dcterms:modified xsi:type="dcterms:W3CDTF">2026-10-28T22:40:04.876Z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