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Dessert Order Form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Capture dessert choices, serving sizes, packaging and collection details clearly.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Customer name: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Phone: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Email: 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date: 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PRODUCT-SPECIFIC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Dessert name: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Serving size: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Flavour: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Pack quantity: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Garnish or sauce: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Storage: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Gift note: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ORDER ITEMS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2"/>
        <w:gridCol w:w="3256"/>
        <w:gridCol w:w="939"/>
        <w:gridCol w:w="2505"/>
        <w:gridCol w:w="2504"/>
      </w:tblGrid>
      <w:tr>
        <w:trPr>
          <w:cantSplit/>
          <w:tblHeader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Item</w:t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Option / size</w:t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Unit price</w:t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Line total</w:t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PICKUP, PAYMENT AND NOTES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/ delivery date and time: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Location / address: 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Subtotal: __________   Deposit: __________   Balance: 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Payment method: __________________   Paid: [  ]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Allergies / dietary notes: 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Special instructions: 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no.: ____________________   Prepared by: ____________________   Collected: [  ]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Example terms, edit to suit your business. Confirm dessert choices, storage, allergens, payment and collection with the seller.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Dessert Order Form</dc:title>
  <dc:subject>Capture dessert choices, serving sizes, packaging and collection details clearly.</dc:subject>
  <dc:creator>Preorder Form</dc:creator>
  <cp:lastModifiedBy>Un-named</cp:lastModifiedBy>
  <cp:revision>1</cp:revision>
  <dcterms:created xsi:type="dcterms:W3CDTF">2026-10-28T22:39:44.132Z</dcterms:created>
  <dcterms:modified xsi:type="dcterms:W3CDTF">2026-10-28T22:39:44.132Z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