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Christmas Ham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Record ham weight, preparation preferences, glaze and holiday collection time.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Ham size or weight: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Bone-in or boneless: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Glaze choice: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Preparation notes: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Serving estimate: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slot: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Storage instructions: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ham size, glaze, storage, deposit and collection details; final weight may affect the balance.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Christmas Ham Order Form</dc:title>
  <dc:subject>Record ham weight, preparation preferences, glaze and holiday collection time.</dc:subject>
  <dc:creator>Preorder Form</dc:creator>
  <cp:lastModifiedBy>Un-named</cp:lastModifiedBy>
  <cp:revision>1</cp:revision>
  <dcterms:created xsi:type="dcterms:W3CDTF">2026-10-28T22:39:45.275Z</dcterms:created>
  <dcterms:modified xsi:type="dcterms:W3CDTF">2026-10-28T22:39:45.275Z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